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předpokládat, </w:t>
      </w:r>
      <w:r w:rsidR="00D014DA">
        <w:rPr>
          <w:rFonts w:ascii="Arial" w:hAnsi="Arial" w:cs="Arial"/>
          <w:bCs/>
        </w:rPr>
        <w:t xml:space="preserve">                </w:t>
      </w:r>
      <w:r w:rsidR="009643AA" w:rsidRPr="00F04B26">
        <w:rPr>
          <w:rFonts w:ascii="Arial" w:hAnsi="Arial" w:cs="Arial"/>
          <w:bCs/>
        </w:rPr>
        <w:t xml:space="preserve">že tyto osoby nevykonávají vlastnické právo ke svým nemovitostem ve smyslu </w:t>
      </w:r>
      <w:hyperlink r:id="rId11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2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r w:rsidRPr="00F04B26">
        <w:rPr>
          <w:rFonts w:ascii="Arial" w:hAnsi="Arial" w:cs="Arial"/>
          <w:bCs/>
        </w:rPr>
        <w:t>xls</w:t>
      </w:r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 xml:space="preserve">K prohlížení těchto dat v uvedeném formátu lze využít nejen Microsoft Excel, ale např. aplikaci OpenOffice.org, která je k dispozici bezplatně na adrese </w:t>
      </w:r>
      <w:hyperlink r:id="rId13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4B" w:rsidRDefault="004E144B" w:rsidP="0039402E">
      <w:pPr>
        <w:spacing w:after="0" w:line="240" w:lineRule="auto"/>
      </w:pPr>
      <w:r>
        <w:separator/>
      </w:r>
    </w:p>
  </w:endnote>
  <w:endnote w:type="continuationSeparator" w:id="0">
    <w:p w:rsidR="004E144B" w:rsidRDefault="004E144B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4B" w:rsidRDefault="004E144B" w:rsidP="0039402E">
      <w:pPr>
        <w:spacing w:after="0" w:line="240" w:lineRule="auto"/>
      </w:pPr>
      <w:r>
        <w:separator/>
      </w:r>
    </w:p>
  </w:footnote>
  <w:footnote w:type="continuationSeparator" w:id="0">
    <w:p w:rsidR="004E144B" w:rsidRDefault="004E144B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6637D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E144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enoffice.cz/stahnou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spi://module='ASPI'&amp;link='89/2012%20Sb.%25231050'&amp;ucin-k-dni='30.12.9999'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starosta</cp:lastModifiedBy>
  <cp:revision>2</cp:revision>
  <cp:lastPrinted>2013-12-06T08:02:00Z</cp:lastPrinted>
  <dcterms:created xsi:type="dcterms:W3CDTF">2018-09-13T06:25:00Z</dcterms:created>
  <dcterms:modified xsi:type="dcterms:W3CDTF">2018-09-13T06:25:00Z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