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8B8A" w14:textId="77777777" w:rsidR="00CB32D7" w:rsidRPr="00CB32D7" w:rsidRDefault="00CB32D7" w:rsidP="00CB32D7">
      <w:pPr>
        <w:pStyle w:val="Bezmezer"/>
        <w:jc w:val="center"/>
        <w:rPr>
          <w:b/>
          <w:bCs/>
          <w:sz w:val="24"/>
          <w:szCs w:val="24"/>
        </w:rPr>
      </w:pPr>
      <w:r w:rsidRPr="00CB32D7">
        <w:rPr>
          <w:b/>
          <w:bCs/>
          <w:sz w:val="24"/>
          <w:szCs w:val="24"/>
        </w:rPr>
        <w:t>Usnesení z jednání rady č. 6/2022</w:t>
      </w:r>
    </w:p>
    <w:p w14:paraId="4D5C02C6" w14:textId="77777777" w:rsidR="00CB32D7" w:rsidRPr="00CB32D7" w:rsidRDefault="00CB32D7" w:rsidP="00CB32D7">
      <w:pPr>
        <w:pStyle w:val="Bezmezer"/>
        <w:jc w:val="center"/>
        <w:rPr>
          <w:b/>
          <w:bCs/>
          <w:sz w:val="24"/>
          <w:szCs w:val="24"/>
        </w:rPr>
      </w:pPr>
      <w:r w:rsidRPr="00CB32D7">
        <w:rPr>
          <w:b/>
          <w:bCs/>
          <w:sz w:val="24"/>
          <w:szCs w:val="24"/>
        </w:rPr>
        <w:t>městyse Březno, které se uskutečnilo dne 16. 3. 2022</w:t>
      </w:r>
    </w:p>
    <w:p w14:paraId="5DE3575F" w14:textId="77777777" w:rsidR="00CB32D7" w:rsidRDefault="00CB32D7" w:rsidP="00CB32D7">
      <w:pPr>
        <w:pStyle w:val="Bezmezer"/>
      </w:pPr>
      <w:r>
        <w:rPr>
          <w:sz w:val="22"/>
          <w:szCs w:val="22"/>
          <w:u w:val="single"/>
        </w:rPr>
        <w:t xml:space="preserve"> Rada městyse schvaluje: </w:t>
      </w:r>
      <w:r>
        <w:rPr>
          <w:sz w:val="22"/>
          <w:szCs w:val="22"/>
        </w:rPr>
        <w:t xml:space="preserve"> </w:t>
      </w:r>
    </w:p>
    <w:p w14:paraId="759BB17F" w14:textId="77777777" w:rsidR="00CB32D7" w:rsidRDefault="00CB32D7" w:rsidP="00CB32D7">
      <w:pPr>
        <w:pStyle w:val="Bezmezer"/>
      </w:pPr>
    </w:p>
    <w:p w14:paraId="70F55B1B" w14:textId="77777777" w:rsidR="00CB32D7" w:rsidRDefault="00CB32D7" w:rsidP="00CB32D7">
      <w:pPr>
        <w:pStyle w:val="Bezmezer"/>
      </w:pPr>
      <w:r>
        <w:rPr>
          <w:sz w:val="22"/>
          <w:szCs w:val="22"/>
        </w:rPr>
        <w:t>usnesení č. RM 6/12/1/2022</w:t>
      </w:r>
    </w:p>
    <w:p w14:paraId="0FB51253" w14:textId="77777777" w:rsidR="00CB32D7" w:rsidRDefault="00CB32D7" w:rsidP="00CB32D7">
      <w:pPr>
        <w:pStyle w:val="Bezmezer"/>
      </w:pPr>
      <w:r>
        <w:rPr>
          <w:sz w:val="22"/>
          <w:szCs w:val="22"/>
        </w:rPr>
        <w:t>Rada městyse Březno schvaluje Rozpočtové opatření č. 4/2022.</w:t>
      </w:r>
    </w:p>
    <w:p w14:paraId="308CA2D7" w14:textId="77777777" w:rsidR="00CB32D7" w:rsidRDefault="00CB32D7" w:rsidP="00CB32D7">
      <w:pPr>
        <w:pStyle w:val="Bezmezer"/>
      </w:pPr>
    </w:p>
    <w:p w14:paraId="1E4FDDC9" w14:textId="77777777" w:rsidR="00CB32D7" w:rsidRDefault="00CB32D7" w:rsidP="00CB32D7">
      <w:pPr>
        <w:pStyle w:val="Bezmezer"/>
      </w:pPr>
      <w:r>
        <w:rPr>
          <w:sz w:val="22"/>
          <w:szCs w:val="22"/>
        </w:rPr>
        <w:t>Příjmy se zvýšily o 167 000 Kč.</w:t>
      </w:r>
    </w:p>
    <w:p w14:paraId="78FC2D06" w14:textId="77777777" w:rsidR="00CB32D7" w:rsidRDefault="00CB32D7" w:rsidP="00CB32D7">
      <w:pPr>
        <w:pStyle w:val="Bezmezer"/>
      </w:pPr>
      <w:r>
        <w:rPr>
          <w:sz w:val="22"/>
          <w:szCs w:val="22"/>
        </w:rPr>
        <w:t>Výdaje se zvýšily o 246 100 Kč.</w:t>
      </w:r>
    </w:p>
    <w:p w14:paraId="7D584A8B" w14:textId="77777777" w:rsidR="00CB32D7" w:rsidRDefault="00CB32D7" w:rsidP="00CB32D7">
      <w:pPr>
        <w:pStyle w:val="Bezmezer"/>
      </w:pPr>
      <w:r>
        <w:rPr>
          <w:sz w:val="22"/>
          <w:szCs w:val="22"/>
        </w:rPr>
        <w:t xml:space="preserve">Financování celkem 79 100 </w:t>
      </w:r>
      <w:proofErr w:type="gramStart"/>
      <w:r>
        <w:rPr>
          <w:sz w:val="22"/>
          <w:szCs w:val="22"/>
        </w:rPr>
        <w:t>Kč - snížení</w:t>
      </w:r>
      <w:proofErr w:type="gramEnd"/>
      <w:r>
        <w:rPr>
          <w:sz w:val="22"/>
          <w:szCs w:val="22"/>
        </w:rPr>
        <w:t xml:space="preserve"> přebytku rozpočtu.</w:t>
      </w:r>
    </w:p>
    <w:p w14:paraId="3F30B101" w14:textId="77777777" w:rsidR="00CB32D7" w:rsidRDefault="00CB32D7" w:rsidP="00CB32D7">
      <w:pPr>
        <w:pStyle w:val="Bezmezer"/>
      </w:pPr>
    </w:p>
    <w:p w14:paraId="4A034C9A" w14:textId="77777777" w:rsidR="00CB32D7" w:rsidRDefault="00CB32D7" w:rsidP="00CB32D7">
      <w:pPr>
        <w:pStyle w:val="Bezmezer"/>
      </w:pPr>
      <w:r>
        <w:rPr>
          <w:sz w:val="22"/>
          <w:szCs w:val="22"/>
        </w:rPr>
        <w:t>Rozpočet obce zůstává i nadále přebytkový.</w:t>
      </w:r>
    </w:p>
    <w:p w14:paraId="7B9E9698" w14:textId="77777777" w:rsidR="00CB32D7" w:rsidRDefault="00CB32D7" w:rsidP="00CB32D7">
      <w:pPr>
        <w:pStyle w:val="Bezmezer"/>
      </w:pPr>
      <w:r>
        <w:rPr>
          <w:sz w:val="22"/>
          <w:szCs w:val="22"/>
        </w:rPr>
        <w:t>Dle zákona č. 250/2000 Sb. bude zveřejněno na úřední desce.</w:t>
      </w:r>
    </w:p>
    <w:p w14:paraId="0E043F94" w14:textId="77777777" w:rsidR="00CB32D7" w:rsidRDefault="00CB32D7" w:rsidP="00CB32D7">
      <w:pPr>
        <w:pStyle w:val="Bezmezer"/>
      </w:pPr>
    </w:p>
    <w:p w14:paraId="5407DC11" w14:textId="77777777" w:rsidR="00CB32D7" w:rsidRDefault="00CB32D7" w:rsidP="00CB32D7">
      <w:pPr>
        <w:pStyle w:val="Bezmezer"/>
      </w:pPr>
      <w:r>
        <w:rPr>
          <w:sz w:val="22"/>
          <w:szCs w:val="22"/>
          <w:u w:val="single"/>
        </w:rPr>
        <w:t xml:space="preserve"> Rada městyse souhlasí: </w:t>
      </w:r>
      <w:r>
        <w:rPr>
          <w:sz w:val="22"/>
          <w:szCs w:val="22"/>
        </w:rPr>
        <w:t xml:space="preserve"> </w:t>
      </w:r>
    </w:p>
    <w:p w14:paraId="4C926712" w14:textId="77777777" w:rsidR="00CB32D7" w:rsidRDefault="00CB32D7" w:rsidP="00CB32D7">
      <w:pPr>
        <w:pStyle w:val="Bezmezer"/>
      </w:pPr>
    </w:p>
    <w:p w14:paraId="2788F0C9" w14:textId="77777777" w:rsidR="00CB32D7" w:rsidRDefault="00CB32D7" w:rsidP="00CB32D7">
      <w:pPr>
        <w:pStyle w:val="Bezmezer"/>
      </w:pPr>
      <w:r>
        <w:rPr>
          <w:sz w:val="22"/>
          <w:szCs w:val="22"/>
        </w:rPr>
        <w:t>usnesení č. RM 6/5/1/2022</w:t>
      </w:r>
    </w:p>
    <w:p w14:paraId="4B8A214A" w14:textId="77777777" w:rsidR="00CB32D7" w:rsidRDefault="00CB32D7" w:rsidP="00CB32D7">
      <w:pPr>
        <w:pStyle w:val="Bezmezer"/>
      </w:pPr>
      <w:r>
        <w:rPr>
          <w:sz w:val="22"/>
          <w:szCs w:val="22"/>
        </w:rPr>
        <w:t>Rada městyse Březno souhlasí s úplnou uzavírkou komunikace II/280 v prostoru náměstí dne 21.5.2022 od 9:00 do 20:00 hodin z důvodu oslav 140. let Hasičského sboru Březno a Slavnostního otevření náměstí. Objízdná trasa povede přes komunikaci III. třídy a I/16.</w:t>
      </w:r>
    </w:p>
    <w:p w14:paraId="0D2BFEA9" w14:textId="77777777" w:rsidR="00CB32D7" w:rsidRDefault="00CB32D7" w:rsidP="00CB32D7">
      <w:pPr>
        <w:pStyle w:val="Bezmezer"/>
      </w:pPr>
    </w:p>
    <w:p w14:paraId="6BD546A6" w14:textId="77777777" w:rsidR="00CB32D7" w:rsidRDefault="00CB32D7" w:rsidP="00CB32D7">
      <w:pPr>
        <w:pStyle w:val="Bezmezer"/>
      </w:pPr>
      <w:r>
        <w:rPr>
          <w:sz w:val="22"/>
          <w:szCs w:val="22"/>
        </w:rPr>
        <w:t>usnesení č. RM 6/6/1/2022</w:t>
      </w:r>
    </w:p>
    <w:p w14:paraId="7004436A" w14:textId="77777777" w:rsidR="00CB32D7" w:rsidRDefault="00CB32D7" w:rsidP="00CB32D7">
      <w:pPr>
        <w:pStyle w:val="Bezmezer"/>
      </w:pPr>
      <w:r>
        <w:rPr>
          <w:sz w:val="22"/>
          <w:szCs w:val="22"/>
        </w:rPr>
        <w:t xml:space="preserve">Rada městyse Březno souhlasí s dopravním </w:t>
      </w:r>
      <w:proofErr w:type="gramStart"/>
      <w:r>
        <w:rPr>
          <w:sz w:val="22"/>
          <w:szCs w:val="22"/>
        </w:rPr>
        <w:t>opatřením - úpravy</w:t>
      </w:r>
      <w:proofErr w:type="gramEnd"/>
      <w:r>
        <w:rPr>
          <w:sz w:val="22"/>
          <w:szCs w:val="22"/>
        </w:rPr>
        <w:t xml:space="preserve"> provozu a uzavírky a vedení objízdných tras z důvodu akce "Žerčice - výstavba kanalizace" od 4.4.2022 do 9.10.2022 na komunikacích: III/27944, III/2802, III/27515, III/27943, II/279, III/27947, II/275, III/27515, II/280, II/279.</w:t>
      </w:r>
    </w:p>
    <w:p w14:paraId="6E9B361C" w14:textId="77777777" w:rsidR="00CB32D7" w:rsidRDefault="00CB32D7" w:rsidP="00CB32D7">
      <w:pPr>
        <w:pStyle w:val="Bezmezer"/>
      </w:pPr>
    </w:p>
    <w:p w14:paraId="5377D312" w14:textId="77777777" w:rsidR="00CB32D7" w:rsidRDefault="00CB32D7" w:rsidP="00CB32D7">
      <w:pPr>
        <w:pStyle w:val="Bezmezer"/>
      </w:pPr>
      <w:r>
        <w:rPr>
          <w:sz w:val="22"/>
          <w:szCs w:val="22"/>
        </w:rPr>
        <w:t>usnesení č. RM 6/8/1/2022</w:t>
      </w:r>
    </w:p>
    <w:p w14:paraId="36E93FF8" w14:textId="77777777" w:rsidR="00CB32D7" w:rsidRDefault="00CB32D7" w:rsidP="00CB32D7">
      <w:pPr>
        <w:pStyle w:val="Bezmezer"/>
      </w:pPr>
      <w:r>
        <w:rPr>
          <w:sz w:val="22"/>
          <w:szCs w:val="22"/>
        </w:rPr>
        <w:t xml:space="preserve">Rada městyse Březno souhlasí s pronájmem sokolovny na komerční </w:t>
      </w:r>
      <w:proofErr w:type="gramStart"/>
      <w:r>
        <w:rPr>
          <w:sz w:val="22"/>
          <w:szCs w:val="22"/>
        </w:rPr>
        <w:t>akci - bazar</w:t>
      </w:r>
      <w:proofErr w:type="gramEnd"/>
      <w:r>
        <w:rPr>
          <w:sz w:val="22"/>
          <w:szCs w:val="22"/>
        </w:rPr>
        <w:t xml:space="preserve"> oblečení. Cena pronájmu 300 Kč/hodina.</w:t>
      </w:r>
    </w:p>
    <w:p w14:paraId="2D47CC2F" w14:textId="77777777" w:rsidR="00CB32D7" w:rsidRDefault="00CB32D7" w:rsidP="00CB32D7">
      <w:pPr>
        <w:pStyle w:val="Bezmezer"/>
      </w:pPr>
    </w:p>
    <w:p w14:paraId="3670FEAB" w14:textId="77777777" w:rsidR="00CB32D7" w:rsidRDefault="00CB32D7" w:rsidP="00CB32D7">
      <w:pPr>
        <w:pStyle w:val="Bezmezer"/>
      </w:pPr>
      <w:r>
        <w:rPr>
          <w:sz w:val="22"/>
          <w:szCs w:val="22"/>
        </w:rPr>
        <w:t>usnesení č. RM 6/9/1/2022</w:t>
      </w:r>
    </w:p>
    <w:p w14:paraId="27E6A690" w14:textId="77777777" w:rsidR="00CB32D7" w:rsidRDefault="00CB32D7" w:rsidP="00CB32D7">
      <w:pPr>
        <w:pStyle w:val="Bezmezer"/>
      </w:pPr>
      <w:r>
        <w:rPr>
          <w:sz w:val="22"/>
          <w:szCs w:val="22"/>
        </w:rPr>
        <w:t xml:space="preserve">Rada městyse Březno souhlasí s pronájmem v požadovaném termínu za úplatu celkem 5000 Kč. </w:t>
      </w:r>
    </w:p>
    <w:p w14:paraId="56909DE1" w14:textId="77777777" w:rsidR="00CB32D7" w:rsidRDefault="00CB32D7" w:rsidP="00CB32D7">
      <w:pPr>
        <w:pStyle w:val="Bezmezer"/>
      </w:pPr>
      <w:r>
        <w:rPr>
          <w:sz w:val="22"/>
          <w:szCs w:val="22"/>
        </w:rPr>
        <w:t>Podmínka pronájmu: organizátor příměstského tábora musí před podpisem Smlouvy o pronájmu předložit úřadu Městyse Březno Potvrzení zajištění odebírání obědů pro účastníky příměstských táborů prostřednictvím školní jídelny od p. ředitelky ZŠ a MŠ Březno, Mgr. Bělohlávkové.</w:t>
      </w:r>
    </w:p>
    <w:p w14:paraId="0505AA17" w14:textId="77777777" w:rsidR="00CB32D7" w:rsidRDefault="00CB32D7" w:rsidP="00CB32D7">
      <w:pPr>
        <w:pStyle w:val="Bezmezer"/>
      </w:pPr>
    </w:p>
    <w:p w14:paraId="455AF6AB" w14:textId="77777777" w:rsidR="00CB32D7" w:rsidRDefault="00CB32D7" w:rsidP="00CB32D7">
      <w:pPr>
        <w:pStyle w:val="Bezmezer"/>
      </w:pPr>
      <w:r>
        <w:rPr>
          <w:sz w:val="22"/>
          <w:szCs w:val="22"/>
        </w:rPr>
        <w:t>usnesení č. RM 6/13/1/2022</w:t>
      </w:r>
    </w:p>
    <w:p w14:paraId="4DB5CE72" w14:textId="77777777" w:rsidR="00CB32D7" w:rsidRDefault="00CB32D7" w:rsidP="00CB32D7">
      <w:pPr>
        <w:pStyle w:val="Bezmezer"/>
      </w:pPr>
      <w:r>
        <w:rPr>
          <w:sz w:val="22"/>
          <w:szCs w:val="22"/>
        </w:rPr>
        <w:t xml:space="preserve">Rada městyse Březno souhlasí se znovu připojením objektu Březno č.p. 37 ke kanalizaci a zprovoznění čerpací stanice kanalizace za podmínek, že bude vystavena zálohová faktura na </w:t>
      </w:r>
      <w:proofErr w:type="gramStart"/>
      <w:r>
        <w:rPr>
          <w:sz w:val="22"/>
          <w:szCs w:val="22"/>
        </w:rPr>
        <w:t>100%</w:t>
      </w:r>
      <w:proofErr w:type="gramEnd"/>
      <w:r>
        <w:rPr>
          <w:sz w:val="22"/>
          <w:szCs w:val="22"/>
        </w:rPr>
        <w:t xml:space="preserve"> nákladů. Připojení bude provedeno až po úhradě zálohové faktury. </w:t>
      </w:r>
    </w:p>
    <w:p w14:paraId="52BDBA76" w14:textId="6C4F8F43" w:rsidR="00CB32D7" w:rsidRDefault="00CB32D7" w:rsidP="00CB32D7">
      <w:pPr>
        <w:pStyle w:val="Bezmezer"/>
      </w:pPr>
      <w:r>
        <w:rPr>
          <w:sz w:val="22"/>
          <w:szCs w:val="22"/>
        </w:rPr>
        <w:t>Fakturace znovu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připojení na kanalizaci i Smluvní vztah Smlouva o odvádění a čistění odpadních a údržby čerpací stanice kanalizace bude vyfakturováno a uzavřeno s vlastníkem objektu Březno č.p. 37, p. Dagmar </w:t>
      </w:r>
      <w:proofErr w:type="spellStart"/>
      <w:r>
        <w:rPr>
          <w:sz w:val="22"/>
          <w:szCs w:val="22"/>
        </w:rPr>
        <w:t>Enthaler</w:t>
      </w:r>
      <w:proofErr w:type="spellEnd"/>
      <w:r>
        <w:rPr>
          <w:sz w:val="22"/>
          <w:szCs w:val="22"/>
        </w:rPr>
        <w:t>.</w:t>
      </w:r>
    </w:p>
    <w:p w14:paraId="53A732E8" w14:textId="77777777" w:rsidR="00CB32D7" w:rsidRDefault="00CB32D7" w:rsidP="00CB32D7">
      <w:pPr>
        <w:pStyle w:val="Bezmezer"/>
      </w:pPr>
    </w:p>
    <w:p w14:paraId="5058D9A7" w14:textId="77777777" w:rsidR="00CB32D7" w:rsidRDefault="00CB32D7" w:rsidP="00CB32D7">
      <w:pPr>
        <w:pStyle w:val="Bezmezer"/>
      </w:pPr>
      <w:r>
        <w:rPr>
          <w:sz w:val="22"/>
          <w:szCs w:val="22"/>
        </w:rPr>
        <w:t>usnesení č. RM 6/14/1/2022</w:t>
      </w:r>
    </w:p>
    <w:p w14:paraId="7BA2C0AB" w14:textId="77777777" w:rsidR="00CB32D7" w:rsidRDefault="00CB32D7" w:rsidP="00CB32D7">
      <w:pPr>
        <w:pStyle w:val="Bezmezer"/>
      </w:pPr>
      <w:r>
        <w:rPr>
          <w:sz w:val="22"/>
          <w:szCs w:val="22"/>
        </w:rPr>
        <w:t>Rada městyse Březno souhlasí se stavbou "Březno, č. parc. 475/1", IV-12-6030860 v rozvojové lokalitě Z1, k.ú. Březno.</w:t>
      </w:r>
    </w:p>
    <w:p w14:paraId="2DC65AA1" w14:textId="77777777" w:rsidR="00CB32D7" w:rsidRDefault="00CB32D7" w:rsidP="00CB32D7">
      <w:pPr>
        <w:pStyle w:val="Bezmezer"/>
      </w:pPr>
    </w:p>
    <w:p w14:paraId="2D8FABBB" w14:textId="77777777" w:rsidR="00CB32D7" w:rsidRDefault="00CB32D7" w:rsidP="00CB32D7">
      <w:pPr>
        <w:pStyle w:val="Bezmezer"/>
      </w:pPr>
      <w:r>
        <w:rPr>
          <w:sz w:val="22"/>
          <w:szCs w:val="22"/>
        </w:rPr>
        <w:t>usnesení č. RM 6/17/1/2022</w:t>
      </w:r>
    </w:p>
    <w:p w14:paraId="7BBBE538" w14:textId="77777777" w:rsidR="00CB32D7" w:rsidRDefault="00CB32D7" w:rsidP="00CB32D7">
      <w:pPr>
        <w:pStyle w:val="Bezmezer"/>
      </w:pPr>
      <w:r>
        <w:rPr>
          <w:sz w:val="22"/>
          <w:szCs w:val="22"/>
        </w:rPr>
        <w:t>Rada městyse Březno souhlasí s využitím prostor náměstí včetně zastávky a travnaté plochy před pohostinstvím, vč. využití obecní elektrické přípojky na stánek s pohostinstvím na akci "Pohádková cesta" ve Březně dne 29.5.2022, kterou zaštiťuje SDH Březno.</w:t>
      </w:r>
    </w:p>
    <w:p w14:paraId="72558FB3" w14:textId="77777777" w:rsidR="00CB32D7" w:rsidRDefault="00CB32D7" w:rsidP="00CB32D7">
      <w:pPr>
        <w:pStyle w:val="Bezmezer"/>
      </w:pPr>
    </w:p>
    <w:p w14:paraId="5776B7B1" w14:textId="77777777" w:rsidR="00CB32D7" w:rsidRDefault="00CB32D7" w:rsidP="00CB32D7">
      <w:pPr>
        <w:pStyle w:val="Bezmezer"/>
      </w:pPr>
      <w:r>
        <w:rPr>
          <w:sz w:val="22"/>
          <w:szCs w:val="22"/>
          <w:u w:val="single"/>
        </w:rPr>
        <w:lastRenderedPageBreak/>
        <w:t xml:space="preserve"> Rada městyse rozhoduje: </w:t>
      </w:r>
      <w:r>
        <w:rPr>
          <w:sz w:val="22"/>
          <w:szCs w:val="22"/>
        </w:rPr>
        <w:t xml:space="preserve"> </w:t>
      </w:r>
    </w:p>
    <w:p w14:paraId="0071F046" w14:textId="77777777" w:rsidR="00CB32D7" w:rsidRDefault="00CB32D7" w:rsidP="00CB32D7">
      <w:pPr>
        <w:pStyle w:val="Bezmezer"/>
      </w:pPr>
    </w:p>
    <w:p w14:paraId="2E1B6148" w14:textId="77777777" w:rsidR="00CB32D7" w:rsidRDefault="00CB32D7" w:rsidP="00CB32D7">
      <w:pPr>
        <w:pStyle w:val="Bezmezer"/>
      </w:pPr>
      <w:r>
        <w:rPr>
          <w:sz w:val="22"/>
          <w:szCs w:val="22"/>
        </w:rPr>
        <w:t>usnesení č. RM 6/11/1/2022</w:t>
      </w:r>
    </w:p>
    <w:p w14:paraId="6B6FD54E" w14:textId="77777777" w:rsidR="00CB32D7" w:rsidRDefault="00CB32D7" w:rsidP="00CB32D7">
      <w:pPr>
        <w:pStyle w:val="Bezmezer"/>
      </w:pPr>
      <w:r>
        <w:rPr>
          <w:sz w:val="22"/>
          <w:szCs w:val="22"/>
        </w:rPr>
        <w:t>Rada městyse Březno rozhodla o realizaci opravy střech mateřské školy Březno, důvodem je prevence proti zatečení vody do objektu. Současný stav PUR pěny je nevyhovující.</w:t>
      </w:r>
    </w:p>
    <w:p w14:paraId="3C5707FC" w14:textId="77777777" w:rsidR="00CB32D7" w:rsidRDefault="00CB32D7" w:rsidP="00CB32D7">
      <w:pPr>
        <w:pStyle w:val="Bezmezer"/>
      </w:pPr>
      <w:r>
        <w:rPr>
          <w:sz w:val="22"/>
          <w:szCs w:val="22"/>
        </w:rPr>
        <w:t>Opravu provede firma PUR – IZOLACE s.r.o, Litoměřice na základě uzavřené Smlouvy o dílo se ZŠ a MŠ Březno.</w:t>
      </w:r>
    </w:p>
    <w:p w14:paraId="71DA2D54" w14:textId="77777777" w:rsidR="00CB32D7" w:rsidRDefault="00CB32D7" w:rsidP="00CB32D7">
      <w:pPr>
        <w:pStyle w:val="Bezmezer"/>
      </w:pPr>
      <w:r>
        <w:rPr>
          <w:sz w:val="22"/>
          <w:szCs w:val="22"/>
        </w:rPr>
        <w:t>Náklady na opravu obou střech MŠ Březno činí 400 864 Kč, včetně DPH.</w:t>
      </w:r>
    </w:p>
    <w:p w14:paraId="5A09E71A" w14:textId="77777777" w:rsidR="00CB32D7" w:rsidRDefault="00CB32D7" w:rsidP="00CB32D7">
      <w:pPr>
        <w:pStyle w:val="Bezmezer"/>
      </w:pPr>
    </w:p>
    <w:p w14:paraId="48F3A663" w14:textId="77777777" w:rsidR="00CB32D7" w:rsidRDefault="00CB32D7" w:rsidP="00CB32D7">
      <w:pPr>
        <w:pStyle w:val="Bezmezer"/>
      </w:pPr>
    </w:p>
    <w:p w14:paraId="46430AEB" w14:textId="77777777" w:rsidR="00CB32D7" w:rsidRDefault="00CB32D7" w:rsidP="00CB32D7">
      <w:pPr>
        <w:pStyle w:val="Bezmezer"/>
      </w:pPr>
    </w:p>
    <w:p w14:paraId="1506A2E1" w14:textId="77777777" w:rsidR="00CB32D7" w:rsidRDefault="00CB32D7" w:rsidP="00CB32D7">
      <w:pPr>
        <w:pStyle w:val="Bezmezer"/>
      </w:pPr>
    </w:p>
    <w:p w14:paraId="3AA34C7C" w14:textId="77777777" w:rsidR="00CB32D7" w:rsidRDefault="00CB32D7" w:rsidP="00CB32D7">
      <w:pPr>
        <w:pStyle w:val="Bezmezer"/>
      </w:pPr>
    </w:p>
    <w:p w14:paraId="25B9F41C" w14:textId="77777777" w:rsidR="00CB32D7" w:rsidRDefault="00CB32D7" w:rsidP="00CB32D7">
      <w:pPr>
        <w:pStyle w:val="Bezmezer"/>
      </w:pPr>
    </w:p>
    <w:p w14:paraId="69D69F73" w14:textId="77777777" w:rsidR="00CB32D7" w:rsidRDefault="00CB32D7" w:rsidP="00CB32D7">
      <w:pPr>
        <w:pStyle w:val="Bezmezer"/>
      </w:pPr>
      <w:r>
        <w:rPr>
          <w:sz w:val="22"/>
          <w:szCs w:val="22"/>
          <w:u w:val="single"/>
        </w:rPr>
        <w:t xml:space="preserve"> Rada městyse vydává: </w:t>
      </w:r>
      <w:r>
        <w:rPr>
          <w:sz w:val="22"/>
          <w:szCs w:val="22"/>
        </w:rPr>
        <w:t xml:space="preserve"> </w:t>
      </w:r>
    </w:p>
    <w:p w14:paraId="69AFF157" w14:textId="77777777" w:rsidR="00CB32D7" w:rsidRDefault="00CB32D7" w:rsidP="00CB32D7">
      <w:pPr>
        <w:pStyle w:val="Bezmezer"/>
      </w:pPr>
    </w:p>
    <w:p w14:paraId="1DCA8C65" w14:textId="77777777" w:rsidR="00CB32D7" w:rsidRDefault="00CB32D7" w:rsidP="00CB32D7">
      <w:pPr>
        <w:pStyle w:val="Bezmezer"/>
      </w:pPr>
      <w:r>
        <w:rPr>
          <w:sz w:val="22"/>
          <w:szCs w:val="22"/>
        </w:rPr>
        <w:t>usnesení č. RM 6/15/1/2022</w:t>
      </w:r>
    </w:p>
    <w:p w14:paraId="7E78C6D8" w14:textId="77777777" w:rsidR="00CB32D7" w:rsidRDefault="00CB32D7" w:rsidP="00CB32D7">
      <w:pPr>
        <w:pStyle w:val="Bezmezer"/>
      </w:pPr>
      <w:r>
        <w:rPr>
          <w:sz w:val="22"/>
          <w:szCs w:val="22"/>
        </w:rPr>
        <w:t>Rada městyse Březno vydává následující stanovisko k existenci inženýrských sítí:</w:t>
      </w:r>
    </w:p>
    <w:p w14:paraId="7A714999" w14:textId="77777777" w:rsidR="00CB32D7" w:rsidRDefault="00CB32D7" w:rsidP="00CB32D7">
      <w:pPr>
        <w:pStyle w:val="Bezmezer"/>
      </w:pPr>
      <w:r>
        <w:rPr>
          <w:sz w:val="22"/>
          <w:szCs w:val="22"/>
        </w:rPr>
        <w:t>Stavba se dotýká pozemků ve vlastnictví městyse Března v k.ú. Březno u Mladé Boleslavi pouze okrajově (na kraji katastrálního území) u komunikace I/16 a v těchto pozemcích nejsou žádné inženýrské sítě ve správě městyse Března (VO).</w:t>
      </w:r>
    </w:p>
    <w:p w14:paraId="6721599B" w14:textId="77777777" w:rsidR="00CB32D7" w:rsidRDefault="00CB32D7" w:rsidP="00CB32D7">
      <w:pPr>
        <w:pStyle w:val="Bezmezer"/>
      </w:pPr>
      <w:r>
        <w:rPr>
          <w:sz w:val="22"/>
          <w:szCs w:val="22"/>
        </w:rPr>
        <w:t>Kontakt na pracovníka před zahájením sondážních prací v terénu je Barbora Adamcová, starostka městyse Březno, mobilní tel. 724 380 840.</w:t>
      </w:r>
    </w:p>
    <w:p w14:paraId="05778639" w14:textId="77777777" w:rsidR="00CB32D7" w:rsidRDefault="00CB32D7" w:rsidP="00CB32D7">
      <w:pPr>
        <w:pStyle w:val="Bezmezer"/>
      </w:pPr>
    </w:p>
    <w:p w14:paraId="65CF8694" w14:textId="77777777" w:rsidR="000B330B" w:rsidRDefault="000B330B" w:rsidP="00CB32D7">
      <w:pPr>
        <w:pStyle w:val="Bezmezer"/>
      </w:pPr>
    </w:p>
    <w:sectPr w:rsidR="000B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71"/>
    <w:rsid w:val="000B330B"/>
    <w:rsid w:val="00694C71"/>
    <w:rsid w:val="00C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98066"/>
  <w15:chartTrackingRefBased/>
  <w15:docId w15:val="{60E4FCF4-8ED4-43B6-B00B-C1079D52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32D7"/>
    <w:pPr>
      <w:spacing w:line="256" w:lineRule="auto"/>
    </w:pPr>
    <w:rPr>
      <w:rFonts w:ascii="Arial" w:eastAsia="Arial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32D7"/>
    <w:pPr>
      <w:spacing w:after="0" w:line="240" w:lineRule="auto"/>
    </w:pPr>
    <w:rPr>
      <w:rFonts w:ascii="Arial" w:eastAsia="Arial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Valenta</dc:creator>
  <cp:keywords/>
  <dc:description/>
  <cp:lastModifiedBy>Zbyněk Valenta</cp:lastModifiedBy>
  <cp:revision>2</cp:revision>
  <dcterms:created xsi:type="dcterms:W3CDTF">2022-05-02T12:42:00Z</dcterms:created>
  <dcterms:modified xsi:type="dcterms:W3CDTF">2022-05-02T12:45:00Z</dcterms:modified>
</cp:coreProperties>
</file>