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47C26" w14:textId="77777777" w:rsidR="00732CD5" w:rsidRPr="00F23E74" w:rsidRDefault="00F23E74" w:rsidP="00F23E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3E74">
        <w:rPr>
          <w:rFonts w:ascii="Times New Roman" w:hAnsi="Times New Roman" w:cs="Times New Roman"/>
          <w:b/>
          <w:sz w:val="24"/>
          <w:szCs w:val="24"/>
        </w:rPr>
        <w:t>Usnesení z jednání rady č. 24/2022</w:t>
      </w:r>
    </w:p>
    <w:p w14:paraId="6CAB8AE7" w14:textId="77777777" w:rsidR="00732CD5" w:rsidRPr="00F23E74" w:rsidRDefault="00F23E74" w:rsidP="00F23E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3E74">
        <w:rPr>
          <w:rFonts w:ascii="Times New Roman" w:hAnsi="Times New Roman" w:cs="Times New Roman"/>
          <w:b/>
          <w:sz w:val="24"/>
          <w:szCs w:val="24"/>
        </w:rPr>
        <w:t>městyse Březno, které se uskutečnilo dne 14. 12. 2022</w:t>
      </w:r>
    </w:p>
    <w:p w14:paraId="7D44A2A9" w14:textId="77777777" w:rsidR="00F23E74" w:rsidRPr="00F23E74" w:rsidRDefault="00F23E7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BFCBC9A" w14:textId="4D211A57" w:rsidR="00732CD5" w:rsidRPr="00F23E74" w:rsidRDefault="00F23E74">
      <w:pPr>
        <w:rPr>
          <w:rFonts w:ascii="Times New Roman" w:hAnsi="Times New Roman" w:cs="Times New Roman"/>
          <w:sz w:val="24"/>
          <w:szCs w:val="24"/>
        </w:rPr>
      </w:pPr>
      <w:r w:rsidRPr="00F23E74">
        <w:rPr>
          <w:rFonts w:ascii="Times New Roman" w:hAnsi="Times New Roman" w:cs="Times New Roman"/>
          <w:sz w:val="24"/>
          <w:szCs w:val="24"/>
          <w:u w:val="single"/>
        </w:rPr>
        <w:t xml:space="preserve">Rada městyse schvaluje: </w:t>
      </w:r>
      <w:r w:rsidRPr="00F23E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51D75B" w14:textId="77777777" w:rsidR="00732CD5" w:rsidRPr="00F23E74" w:rsidRDefault="00F23E74">
      <w:pPr>
        <w:spacing w:before="150" w:after="50"/>
        <w:rPr>
          <w:rFonts w:ascii="Times New Roman" w:hAnsi="Times New Roman" w:cs="Times New Roman"/>
          <w:sz w:val="24"/>
          <w:szCs w:val="24"/>
        </w:rPr>
      </w:pPr>
      <w:r w:rsidRPr="00F23E74">
        <w:rPr>
          <w:rFonts w:ascii="Times New Roman" w:hAnsi="Times New Roman" w:cs="Times New Roman"/>
          <w:b/>
          <w:sz w:val="24"/>
          <w:szCs w:val="24"/>
        </w:rPr>
        <w:t>usnesení č. RM 24/1/1/2022</w:t>
      </w:r>
    </w:p>
    <w:p w14:paraId="3ABF7AD3" w14:textId="77777777" w:rsidR="00732CD5" w:rsidRPr="00F23E74" w:rsidRDefault="00F23E74">
      <w:pPr>
        <w:rPr>
          <w:rFonts w:ascii="Times New Roman" w:hAnsi="Times New Roman" w:cs="Times New Roman"/>
          <w:sz w:val="24"/>
          <w:szCs w:val="24"/>
        </w:rPr>
      </w:pPr>
      <w:r w:rsidRPr="00F23E74">
        <w:rPr>
          <w:rFonts w:ascii="Times New Roman" w:hAnsi="Times New Roman" w:cs="Times New Roman"/>
          <w:sz w:val="24"/>
          <w:szCs w:val="24"/>
        </w:rPr>
        <w:t>Rada městyse Březno, jako orgán obce plnící úkoly zřizovatele příspěvkové organizace ZŠ a MŠ Březno, schvaluje Odpisový plán ZŠ a MŠ Březno na rok 2023.</w:t>
      </w:r>
    </w:p>
    <w:p w14:paraId="5ED7D667" w14:textId="77777777" w:rsidR="00732CD5" w:rsidRPr="00F23E74" w:rsidRDefault="00F23E74">
      <w:pPr>
        <w:spacing w:before="150" w:after="50"/>
        <w:rPr>
          <w:rFonts w:ascii="Times New Roman" w:hAnsi="Times New Roman" w:cs="Times New Roman"/>
          <w:sz w:val="24"/>
          <w:szCs w:val="24"/>
        </w:rPr>
      </w:pPr>
      <w:r w:rsidRPr="00F23E74">
        <w:rPr>
          <w:rFonts w:ascii="Times New Roman" w:hAnsi="Times New Roman" w:cs="Times New Roman"/>
          <w:b/>
          <w:sz w:val="24"/>
          <w:szCs w:val="24"/>
        </w:rPr>
        <w:t>usnesení č. RM 24/6/1/2022</w:t>
      </w:r>
    </w:p>
    <w:p w14:paraId="194920E3" w14:textId="77777777" w:rsidR="00732CD5" w:rsidRPr="00F23E74" w:rsidRDefault="00F23E74">
      <w:pPr>
        <w:rPr>
          <w:rFonts w:ascii="Times New Roman" w:hAnsi="Times New Roman" w:cs="Times New Roman"/>
          <w:sz w:val="24"/>
          <w:szCs w:val="24"/>
        </w:rPr>
      </w:pPr>
      <w:r w:rsidRPr="00F23E74">
        <w:rPr>
          <w:rFonts w:ascii="Times New Roman" w:hAnsi="Times New Roman" w:cs="Times New Roman"/>
          <w:sz w:val="24"/>
          <w:szCs w:val="24"/>
        </w:rPr>
        <w:t xml:space="preserve">Rada městyse Březno schvaluje Dodatek č. 1 ke Smlouvě o </w:t>
      </w:r>
      <w:proofErr w:type="gramStart"/>
      <w:r w:rsidRPr="00F23E74">
        <w:rPr>
          <w:rFonts w:ascii="Times New Roman" w:hAnsi="Times New Roman" w:cs="Times New Roman"/>
          <w:sz w:val="24"/>
          <w:szCs w:val="24"/>
        </w:rPr>
        <w:t>dílo - Zpracování</w:t>
      </w:r>
      <w:proofErr w:type="gramEnd"/>
      <w:r w:rsidRPr="00F23E74">
        <w:rPr>
          <w:rFonts w:ascii="Times New Roman" w:hAnsi="Times New Roman" w:cs="Times New Roman"/>
          <w:sz w:val="24"/>
          <w:szCs w:val="24"/>
        </w:rPr>
        <w:t xml:space="preserve"> pr</w:t>
      </w:r>
      <w:r w:rsidRPr="00F23E74">
        <w:rPr>
          <w:rFonts w:ascii="Times New Roman" w:hAnsi="Times New Roman" w:cs="Times New Roman"/>
          <w:sz w:val="24"/>
          <w:szCs w:val="24"/>
        </w:rPr>
        <w:t xml:space="preserve">ojektové dokumentace: Přístavba a rekonstrukce části budovy ZŠ Březno, č.p. 115, která je uzavřená se společností Červený klobouk s.r.o., IČ: 242 20 621, </w:t>
      </w:r>
      <w:proofErr w:type="spellStart"/>
      <w:r w:rsidRPr="00F23E74">
        <w:rPr>
          <w:rFonts w:ascii="Times New Roman" w:hAnsi="Times New Roman" w:cs="Times New Roman"/>
          <w:color w:val="000000"/>
          <w:sz w:val="24"/>
          <w:szCs w:val="24"/>
          <w:shd w:val="clear" w:color="auto" w:fill="000000"/>
        </w:rPr>
        <w:t>xxxxxxxxxxxxxxxxxxxxxxxxxxxxxxxxxxxxxxxxxxxxxxx</w:t>
      </w:r>
      <w:proofErr w:type="spellEnd"/>
      <w:r w:rsidRPr="00F23E74">
        <w:rPr>
          <w:rFonts w:ascii="Times New Roman" w:hAnsi="Times New Roman" w:cs="Times New Roman"/>
          <w:sz w:val="24"/>
          <w:szCs w:val="24"/>
        </w:rPr>
        <w:t xml:space="preserve">, zastoupená jednatelem </w:t>
      </w:r>
      <w:proofErr w:type="spellStart"/>
      <w:r w:rsidRPr="00F23E74">
        <w:rPr>
          <w:rFonts w:ascii="Times New Roman" w:hAnsi="Times New Roman" w:cs="Times New Roman"/>
          <w:color w:val="000000"/>
          <w:sz w:val="24"/>
          <w:szCs w:val="24"/>
          <w:shd w:val="clear" w:color="auto" w:fill="000000"/>
        </w:rPr>
        <w:t>xxxxxxxxxxxxxxxxxxxxxxx</w:t>
      </w:r>
      <w:proofErr w:type="spellEnd"/>
      <w:r w:rsidRPr="00F23E74">
        <w:rPr>
          <w:rFonts w:ascii="Times New Roman" w:hAnsi="Times New Roman" w:cs="Times New Roman"/>
          <w:sz w:val="24"/>
          <w:szCs w:val="24"/>
        </w:rPr>
        <w:t>, kterým</w:t>
      </w:r>
      <w:r w:rsidRPr="00F23E74">
        <w:rPr>
          <w:rFonts w:ascii="Times New Roman" w:hAnsi="Times New Roman" w:cs="Times New Roman"/>
          <w:sz w:val="24"/>
          <w:szCs w:val="24"/>
        </w:rPr>
        <w:t xml:space="preserve"> se mění doba vypracování projektové dokumentace a cena za vypracování architektonické studie ve výši 140 000 Kč bez DPH, 169 400 Kč včetně DPH.</w:t>
      </w:r>
    </w:p>
    <w:p w14:paraId="257F546C" w14:textId="77777777" w:rsidR="00732CD5" w:rsidRPr="00F23E74" w:rsidRDefault="00F23E74">
      <w:pPr>
        <w:spacing w:before="150" w:after="50"/>
        <w:rPr>
          <w:rFonts w:ascii="Times New Roman" w:hAnsi="Times New Roman" w:cs="Times New Roman"/>
          <w:sz w:val="24"/>
          <w:szCs w:val="24"/>
        </w:rPr>
      </w:pPr>
      <w:r w:rsidRPr="00F23E74">
        <w:rPr>
          <w:rFonts w:ascii="Times New Roman" w:hAnsi="Times New Roman" w:cs="Times New Roman"/>
          <w:b/>
          <w:sz w:val="24"/>
          <w:szCs w:val="24"/>
        </w:rPr>
        <w:t>usnesení č. RM 24/15/1/2022</w:t>
      </w:r>
    </w:p>
    <w:p w14:paraId="2883822F" w14:textId="77777777" w:rsidR="00F23E74" w:rsidRPr="00F23E74" w:rsidRDefault="00F23E74" w:rsidP="00F23E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E74">
        <w:rPr>
          <w:rFonts w:ascii="Times New Roman" w:hAnsi="Times New Roman" w:cs="Times New Roman"/>
          <w:sz w:val="24"/>
          <w:szCs w:val="24"/>
        </w:rPr>
        <w:t>Rada městyse Březno schvaluje Rozpočtové opatření č. 20/2022.</w:t>
      </w:r>
    </w:p>
    <w:p w14:paraId="5D9F153C" w14:textId="117DF743" w:rsidR="00732CD5" w:rsidRPr="00F23E74" w:rsidRDefault="00F23E74" w:rsidP="00F23E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E74">
        <w:rPr>
          <w:rFonts w:ascii="Times New Roman" w:hAnsi="Times New Roman" w:cs="Times New Roman"/>
          <w:sz w:val="24"/>
          <w:szCs w:val="24"/>
        </w:rPr>
        <w:t>Příjmy se zvýšily o 7</w:t>
      </w:r>
      <w:r w:rsidRPr="00F23E74">
        <w:rPr>
          <w:rFonts w:ascii="Times New Roman" w:hAnsi="Times New Roman" w:cs="Times New Roman"/>
          <w:sz w:val="24"/>
          <w:szCs w:val="24"/>
        </w:rPr>
        <w:t>1 971 Kč.</w:t>
      </w:r>
    </w:p>
    <w:p w14:paraId="3AFE81C7" w14:textId="77777777" w:rsidR="00732CD5" w:rsidRPr="00F23E74" w:rsidRDefault="00F23E74" w:rsidP="00F23E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E74">
        <w:rPr>
          <w:rFonts w:ascii="Times New Roman" w:hAnsi="Times New Roman" w:cs="Times New Roman"/>
          <w:sz w:val="24"/>
          <w:szCs w:val="24"/>
        </w:rPr>
        <w:t>Výdaje se zvýšily o 205 888 Kč.</w:t>
      </w:r>
    </w:p>
    <w:p w14:paraId="50C5871C" w14:textId="77777777" w:rsidR="00732CD5" w:rsidRPr="00F23E74" w:rsidRDefault="00F23E74" w:rsidP="00F23E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E74">
        <w:rPr>
          <w:rFonts w:ascii="Times New Roman" w:hAnsi="Times New Roman" w:cs="Times New Roman"/>
          <w:sz w:val="24"/>
          <w:szCs w:val="24"/>
        </w:rPr>
        <w:t>Financování se snížilo o 133 917 Kč.</w:t>
      </w:r>
    </w:p>
    <w:p w14:paraId="44DD1284" w14:textId="77777777" w:rsidR="00732CD5" w:rsidRPr="00F23E74" w:rsidRDefault="00F23E74" w:rsidP="00F23E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E74">
        <w:rPr>
          <w:rFonts w:ascii="Times New Roman" w:hAnsi="Times New Roman" w:cs="Times New Roman"/>
          <w:sz w:val="24"/>
          <w:szCs w:val="24"/>
        </w:rPr>
        <w:t>Rozpočet zůstává nadále přebytkový.</w:t>
      </w:r>
    </w:p>
    <w:p w14:paraId="701C2785" w14:textId="77777777" w:rsidR="00732CD5" w:rsidRPr="00F23E74" w:rsidRDefault="00732CD5" w:rsidP="00F23E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2503CB" w14:textId="77777777" w:rsidR="00732CD5" w:rsidRPr="00F23E74" w:rsidRDefault="00F23E74" w:rsidP="00F23E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E74">
        <w:rPr>
          <w:rFonts w:ascii="Times New Roman" w:hAnsi="Times New Roman" w:cs="Times New Roman"/>
          <w:sz w:val="24"/>
          <w:szCs w:val="24"/>
        </w:rPr>
        <w:t>Dle zákona č. 250/2000 Sb., bude zveřejněno na úřední desce.</w:t>
      </w:r>
    </w:p>
    <w:p w14:paraId="3E0F3A91" w14:textId="77777777" w:rsidR="00732CD5" w:rsidRPr="00F23E74" w:rsidRDefault="00F23E74">
      <w:pPr>
        <w:spacing w:before="150" w:after="50"/>
        <w:rPr>
          <w:rFonts w:ascii="Times New Roman" w:hAnsi="Times New Roman" w:cs="Times New Roman"/>
          <w:sz w:val="24"/>
          <w:szCs w:val="24"/>
        </w:rPr>
      </w:pPr>
      <w:r w:rsidRPr="00F23E74">
        <w:rPr>
          <w:rFonts w:ascii="Times New Roman" w:hAnsi="Times New Roman" w:cs="Times New Roman"/>
          <w:b/>
          <w:sz w:val="24"/>
          <w:szCs w:val="24"/>
        </w:rPr>
        <w:t>usnesení č. RM 24/16/1/2022</w:t>
      </w:r>
    </w:p>
    <w:p w14:paraId="6946B2E1" w14:textId="77777777" w:rsidR="00732CD5" w:rsidRPr="00F23E74" w:rsidRDefault="00F23E74">
      <w:pPr>
        <w:rPr>
          <w:rFonts w:ascii="Times New Roman" w:hAnsi="Times New Roman" w:cs="Times New Roman"/>
          <w:sz w:val="24"/>
          <w:szCs w:val="24"/>
        </w:rPr>
      </w:pPr>
      <w:r w:rsidRPr="00F23E74">
        <w:rPr>
          <w:rFonts w:ascii="Times New Roman" w:hAnsi="Times New Roman" w:cs="Times New Roman"/>
          <w:sz w:val="24"/>
          <w:szCs w:val="24"/>
        </w:rPr>
        <w:t>Rada městyse Březno schválila finanční dar na rok 2</w:t>
      </w:r>
      <w:r w:rsidRPr="00F23E74">
        <w:rPr>
          <w:rFonts w:ascii="Times New Roman" w:hAnsi="Times New Roman" w:cs="Times New Roman"/>
          <w:sz w:val="24"/>
          <w:szCs w:val="24"/>
        </w:rPr>
        <w:t>023 pro Městskou knihovnou v Mladé Boleslavi ve výši 3 000 Kč.</w:t>
      </w:r>
    </w:p>
    <w:p w14:paraId="5849494A" w14:textId="77777777" w:rsidR="00732CD5" w:rsidRPr="00F23E74" w:rsidRDefault="00F23E74">
      <w:pPr>
        <w:rPr>
          <w:rFonts w:ascii="Times New Roman" w:hAnsi="Times New Roman" w:cs="Times New Roman"/>
          <w:sz w:val="24"/>
          <w:szCs w:val="24"/>
        </w:rPr>
      </w:pPr>
      <w:r w:rsidRPr="00F23E74">
        <w:rPr>
          <w:rFonts w:ascii="Times New Roman" w:hAnsi="Times New Roman" w:cs="Times New Roman"/>
          <w:sz w:val="24"/>
          <w:szCs w:val="24"/>
          <w:u w:val="single"/>
        </w:rPr>
        <w:t xml:space="preserve">Rada městyse souhlasí: </w:t>
      </w:r>
      <w:r w:rsidRPr="00F23E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124A11" w14:textId="77777777" w:rsidR="00732CD5" w:rsidRPr="00F23E74" w:rsidRDefault="00F23E74">
      <w:pPr>
        <w:spacing w:before="150" w:after="50"/>
        <w:rPr>
          <w:rFonts w:ascii="Times New Roman" w:hAnsi="Times New Roman" w:cs="Times New Roman"/>
          <w:sz w:val="24"/>
          <w:szCs w:val="24"/>
        </w:rPr>
      </w:pPr>
      <w:r w:rsidRPr="00F23E74">
        <w:rPr>
          <w:rFonts w:ascii="Times New Roman" w:hAnsi="Times New Roman" w:cs="Times New Roman"/>
          <w:b/>
          <w:sz w:val="24"/>
          <w:szCs w:val="24"/>
        </w:rPr>
        <w:t>usnesení č. RM 24/5/1/2022</w:t>
      </w:r>
    </w:p>
    <w:p w14:paraId="2CB05A99" w14:textId="77777777" w:rsidR="00732CD5" w:rsidRPr="00F23E74" w:rsidRDefault="00F23E74">
      <w:pPr>
        <w:rPr>
          <w:rFonts w:ascii="Times New Roman" w:hAnsi="Times New Roman" w:cs="Times New Roman"/>
          <w:sz w:val="24"/>
          <w:szCs w:val="24"/>
        </w:rPr>
      </w:pPr>
      <w:r w:rsidRPr="00F23E74">
        <w:rPr>
          <w:rFonts w:ascii="Times New Roman" w:hAnsi="Times New Roman" w:cs="Times New Roman"/>
          <w:sz w:val="24"/>
          <w:szCs w:val="24"/>
        </w:rPr>
        <w:t xml:space="preserve">Rada městyse Březno souhlasí s udělením výjimky ze vzdálenosti budoucího RD na </w:t>
      </w:r>
      <w:proofErr w:type="spellStart"/>
      <w:r w:rsidRPr="00F23E74">
        <w:rPr>
          <w:rFonts w:ascii="Times New Roman" w:hAnsi="Times New Roman" w:cs="Times New Roman"/>
          <w:sz w:val="24"/>
          <w:szCs w:val="24"/>
        </w:rPr>
        <w:t>p.p.č</w:t>
      </w:r>
      <w:proofErr w:type="spellEnd"/>
      <w:r w:rsidRPr="00F23E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3E74">
        <w:rPr>
          <w:rFonts w:ascii="Times New Roman" w:hAnsi="Times New Roman" w:cs="Times New Roman"/>
          <w:color w:val="000000"/>
          <w:sz w:val="24"/>
          <w:szCs w:val="24"/>
          <w:shd w:val="clear" w:color="auto" w:fill="000000"/>
        </w:rPr>
        <w:t>xxxxxx</w:t>
      </w:r>
      <w:proofErr w:type="spellEnd"/>
      <w:r w:rsidRPr="00F23E74">
        <w:rPr>
          <w:rFonts w:ascii="Times New Roman" w:hAnsi="Times New Roman" w:cs="Times New Roman"/>
          <w:sz w:val="24"/>
          <w:szCs w:val="24"/>
        </w:rPr>
        <w:t xml:space="preserve"> (pozemek oddělený od zahrady domu </w:t>
      </w:r>
      <w:proofErr w:type="spellStart"/>
      <w:r w:rsidRPr="00F23E74">
        <w:rPr>
          <w:rFonts w:ascii="Times New Roman" w:hAnsi="Times New Roman" w:cs="Times New Roman"/>
          <w:color w:val="000000"/>
          <w:sz w:val="24"/>
          <w:szCs w:val="24"/>
          <w:shd w:val="clear" w:color="auto" w:fill="000000"/>
        </w:rPr>
        <w:t>xxxxxxxx</w:t>
      </w:r>
      <w:proofErr w:type="spellEnd"/>
      <w:r w:rsidRPr="00F23E74">
        <w:rPr>
          <w:rFonts w:ascii="Times New Roman" w:hAnsi="Times New Roman" w:cs="Times New Roman"/>
          <w:sz w:val="24"/>
          <w:szCs w:val="24"/>
        </w:rPr>
        <w:t xml:space="preserve"> Břez</w:t>
      </w:r>
      <w:r w:rsidRPr="00F23E74">
        <w:rPr>
          <w:rFonts w:ascii="Times New Roman" w:hAnsi="Times New Roman" w:cs="Times New Roman"/>
          <w:sz w:val="24"/>
          <w:szCs w:val="24"/>
        </w:rPr>
        <w:t xml:space="preserve">no) </w:t>
      </w:r>
      <w:r w:rsidRPr="00F23E74">
        <w:rPr>
          <w:rFonts w:ascii="Times New Roman" w:hAnsi="Times New Roman" w:cs="Times New Roman"/>
          <w:b/>
          <w:sz w:val="24"/>
          <w:szCs w:val="24"/>
        </w:rPr>
        <w:t>1,72 m</w:t>
      </w:r>
      <w:r w:rsidRPr="00F23E74">
        <w:rPr>
          <w:rFonts w:ascii="Times New Roman" w:hAnsi="Times New Roman" w:cs="Times New Roman"/>
          <w:sz w:val="24"/>
          <w:szCs w:val="24"/>
        </w:rPr>
        <w:t xml:space="preserve"> od hranice pozemku </w:t>
      </w:r>
      <w:proofErr w:type="spellStart"/>
      <w:r w:rsidRPr="00F23E74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F23E74">
        <w:rPr>
          <w:rFonts w:ascii="Times New Roman" w:hAnsi="Times New Roman" w:cs="Times New Roman"/>
          <w:sz w:val="24"/>
          <w:szCs w:val="24"/>
        </w:rPr>
        <w:t>. 377/3, který je ve vlastnictví Městyse Březno.</w:t>
      </w:r>
    </w:p>
    <w:p w14:paraId="0490730E" w14:textId="77777777" w:rsidR="00732CD5" w:rsidRPr="00F23E74" w:rsidRDefault="00F23E74">
      <w:pPr>
        <w:spacing w:before="150" w:after="50"/>
        <w:rPr>
          <w:rFonts w:ascii="Times New Roman" w:hAnsi="Times New Roman" w:cs="Times New Roman"/>
          <w:sz w:val="24"/>
          <w:szCs w:val="24"/>
        </w:rPr>
      </w:pPr>
      <w:r w:rsidRPr="00F23E74">
        <w:rPr>
          <w:rFonts w:ascii="Times New Roman" w:hAnsi="Times New Roman" w:cs="Times New Roman"/>
          <w:b/>
          <w:sz w:val="24"/>
          <w:szCs w:val="24"/>
        </w:rPr>
        <w:t>usnesení č. RM 24/7/1/2022</w:t>
      </w:r>
    </w:p>
    <w:p w14:paraId="349AA0E6" w14:textId="77777777" w:rsidR="00732CD5" w:rsidRPr="00F23E74" w:rsidRDefault="00F23E74">
      <w:pPr>
        <w:rPr>
          <w:rFonts w:ascii="Times New Roman" w:hAnsi="Times New Roman" w:cs="Times New Roman"/>
          <w:sz w:val="24"/>
          <w:szCs w:val="24"/>
        </w:rPr>
      </w:pPr>
      <w:r w:rsidRPr="00F23E74">
        <w:rPr>
          <w:rFonts w:ascii="Times New Roman" w:hAnsi="Times New Roman" w:cs="Times New Roman"/>
          <w:sz w:val="24"/>
          <w:szCs w:val="24"/>
        </w:rPr>
        <w:t xml:space="preserve">Rada městyse souhlasí s projektovou dokumentací na stavbu č. </w:t>
      </w:r>
      <w:proofErr w:type="spellStart"/>
      <w:r w:rsidRPr="00F23E74">
        <w:rPr>
          <w:rFonts w:ascii="Times New Roman" w:hAnsi="Times New Roman" w:cs="Times New Roman"/>
          <w:color w:val="000000"/>
          <w:sz w:val="24"/>
          <w:szCs w:val="24"/>
          <w:shd w:val="clear" w:color="auto" w:fill="000000"/>
        </w:rPr>
        <w:t>xxxxxxxxxxxxx</w:t>
      </w:r>
      <w:proofErr w:type="spellEnd"/>
      <w:r w:rsidRPr="00F23E74">
        <w:rPr>
          <w:rFonts w:ascii="Times New Roman" w:hAnsi="Times New Roman" w:cs="Times New Roman"/>
          <w:sz w:val="24"/>
          <w:szCs w:val="24"/>
        </w:rPr>
        <w:t xml:space="preserve">, Březno, </w:t>
      </w:r>
      <w:proofErr w:type="spellStart"/>
      <w:r w:rsidRPr="00F23E74">
        <w:rPr>
          <w:rFonts w:ascii="Times New Roman" w:hAnsi="Times New Roman" w:cs="Times New Roman"/>
          <w:color w:val="000000"/>
          <w:sz w:val="24"/>
          <w:szCs w:val="24"/>
          <w:shd w:val="clear" w:color="auto" w:fill="000000"/>
        </w:rPr>
        <w:t>xxxxxxxxxxxxxxx</w:t>
      </w:r>
      <w:proofErr w:type="spellEnd"/>
      <w:r w:rsidRPr="00F23E74">
        <w:rPr>
          <w:rFonts w:ascii="Times New Roman" w:hAnsi="Times New Roman" w:cs="Times New Roman"/>
          <w:sz w:val="24"/>
          <w:szCs w:val="24"/>
        </w:rPr>
        <w:t xml:space="preserve">, v </w:t>
      </w:r>
      <w:proofErr w:type="spellStart"/>
      <w:r w:rsidRPr="00F23E74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F23E74">
        <w:rPr>
          <w:rFonts w:ascii="Times New Roman" w:hAnsi="Times New Roman" w:cs="Times New Roman"/>
          <w:sz w:val="24"/>
          <w:szCs w:val="24"/>
        </w:rPr>
        <w:t xml:space="preserve">. Březno u Mladé </w:t>
      </w:r>
      <w:proofErr w:type="gramStart"/>
      <w:r w:rsidRPr="00F23E74">
        <w:rPr>
          <w:rFonts w:ascii="Times New Roman" w:hAnsi="Times New Roman" w:cs="Times New Roman"/>
          <w:sz w:val="24"/>
          <w:szCs w:val="24"/>
        </w:rPr>
        <w:t>Boleslavi - nové</w:t>
      </w:r>
      <w:proofErr w:type="gramEnd"/>
      <w:r w:rsidRPr="00F23E74">
        <w:rPr>
          <w:rFonts w:ascii="Times New Roman" w:hAnsi="Times New Roman" w:cs="Times New Roman"/>
          <w:sz w:val="24"/>
          <w:szCs w:val="24"/>
        </w:rPr>
        <w:t xml:space="preserve"> kabelov</w:t>
      </w:r>
      <w:r w:rsidRPr="00F23E74">
        <w:rPr>
          <w:rFonts w:ascii="Times New Roman" w:hAnsi="Times New Roman" w:cs="Times New Roman"/>
          <w:sz w:val="24"/>
          <w:szCs w:val="24"/>
        </w:rPr>
        <w:t xml:space="preserve">é vedení NN AYKY-J 3x240+120 mm v délce cca 900m společnosti RYDVAL - ELEKTRO s.r.o., </w:t>
      </w:r>
      <w:proofErr w:type="spellStart"/>
      <w:r w:rsidRPr="00F23E74">
        <w:rPr>
          <w:rFonts w:ascii="Times New Roman" w:hAnsi="Times New Roman" w:cs="Times New Roman"/>
          <w:color w:val="000000"/>
          <w:sz w:val="24"/>
          <w:szCs w:val="24"/>
          <w:shd w:val="clear" w:color="auto" w:fill="000000"/>
        </w:rPr>
        <w:t>xxxxxxxxxxxxxxxxxxxxxxxxxxxxxxxxxxxxxxxxxxxxxxxxxxxxxxxx</w:t>
      </w:r>
      <w:proofErr w:type="spellEnd"/>
      <w:r w:rsidRPr="00F23E74">
        <w:rPr>
          <w:rFonts w:ascii="Times New Roman" w:hAnsi="Times New Roman" w:cs="Times New Roman"/>
          <w:sz w:val="24"/>
          <w:szCs w:val="24"/>
        </w:rPr>
        <w:t>, IČO: 25298194.</w:t>
      </w:r>
    </w:p>
    <w:p w14:paraId="2B1B75F7" w14:textId="77777777" w:rsidR="00732CD5" w:rsidRPr="00F23E74" w:rsidRDefault="00F23E74">
      <w:pPr>
        <w:spacing w:before="150" w:after="50"/>
        <w:rPr>
          <w:rFonts w:ascii="Times New Roman" w:hAnsi="Times New Roman" w:cs="Times New Roman"/>
          <w:sz w:val="24"/>
          <w:szCs w:val="24"/>
        </w:rPr>
      </w:pPr>
      <w:r w:rsidRPr="00F23E74">
        <w:rPr>
          <w:rFonts w:ascii="Times New Roman" w:hAnsi="Times New Roman" w:cs="Times New Roman"/>
          <w:b/>
          <w:sz w:val="24"/>
          <w:szCs w:val="24"/>
        </w:rPr>
        <w:t>usnesení č. RM 24/9/1/2022</w:t>
      </w:r>
    </w:p>
    <w:p w14:paraId="57895979" w14:textId="77777777" w:rsidR="00732CD5" w:rsidRPr="00F23E74" w:rsidRDefault="00F23E74">
      <w:pPr>
        <w:rPr>
          <w:rFonts w:ascii="Times New Roman" w:hAnsi="Times New Roman" w:cs="Times New Roman"/>
          <w:sz w:val="24"/>
          <w:szCs w:val="24"/>
        </w:rPr>
      </w:pPr>
      <w:r w:rsidRPr="00F23E74">
        <w:rPr>
          <w:rFonts w:ascii="Times New Roman" w:hAnsi="Times New Roman" w:cs="Times New Roman"/>
          <w:sz w:val="24"/>
          <w:szCs w:val="24"/>
        </w:rPr>
        <w:t>Rada městyse Březno souhlasí s uzavřením Dodatku č. 1/2023 Smlouvy o o</w:t>
      </w:r>
      <w:r w:rsidRPr="00F23E74">
        <w:rPr>
          <w:rFonts w:ascii="Times New Roman" w:hAnsi="Times New Roman" w:cs="Times New Roman"/>
          <w:sz w:val="24"/>
          <w:szCs w:val="24"/>
        </w:rPr>
        <w:t xml:space="preserve">dvozu komunálního odpadu se společností COMPAG Mladá Boleslav </w:t>
      </w:r>
      <w:proofErr w:type="gramStart"/>
      <w:r w:rsidRPr="00F23E74">
        <w:rPr>
          <w:rFonts w:ascii="Times New Roman" w:hAnsi="Times New Roman" w:cs="Times New Roman"/>
          <w:sz w:val="24"/>
          <w:szCs w:val="24"/>
        </w:rPr>
        <w:t>s.r.o.,</w:t>
      </w:r>
      <w:proofErr w:type="spellStart"/>
      <w:r w:rsidRPr="00F23E74">
        <w:rPr>
          <w:rFonts w:ascii="Times New Roman" w:hAnsi="Times New Roman" w:cs="Times New Roman"/>
          <w:color w:val="000000"/>
          <w:sz w:val="24"/>
          <w:szCs w:val="24"/>
          <w:shd w:val="clear" w:color="auto" w:fill="000000"/>
        </w:rPr>
        <w:t>xxxxxxxxxxxxxxxxxxxxxxxxxxxxxxxxxxxxxxxxxxxxxxxx</w:t>
      </w:r>
      <w:proofErr w:type="spellEnd"/>
      <w:proofErr w:type="gramEnd"/>
      <w:r w:rsidRPr="00F23E74">
        <w:rPr>
          <w:rFonts w:ascii="Times New Roman" w:hAnsi="Times New Roman" w:cs="Times New Roman"/>
          <w:sz w:val="24"/>
          <w:szCs w:val="24"/>
        </w:rPr>
        <w:t>, IČO: 47551984, DIČ: CZ47551984.</w:t>
      </w:r>
    </w:p>
    <w:p w14:paraId="4B3A6181" w14:textId="77777777" w:rsidR="00732CD5" w:rsidRPr="00F23E74" w:rsidRDefault="00F23E74">
      <w:pPr>
        <w:spacing w:before="150" w:after="50"/>
        <w:rPr>
          <w:rFonts w:ascii="Times New Roman" w:hAnsi="Times New Roman" w:cs="Times New Roman"/>
          <w:sz w:val="24"/>
          <w:szCs w:val="24"/>
        </w:rPr>
      </w:pPr>
      <w:r w:rsidRPr="00F23E74">
        <w:rPr>
          <w:rFonts w:ascii="Times New Roman" w:hAnsi="Times New Roman" w:cs="Times New Roman"/>
          <w:b/>
          <w:sz w:val="24"/>
          <w:szCs w:val="24"/>
        </w:rPr>
        <w:lastRenderedPageBreak/>
        <w:t>usnesení č. RM 24/22/1/2022</w:t>
      </w:r>
    </w:p>
    <w:p w14:paraId="19BB76F2" w14:textId="77777777" w:rsidR="00732CD5" w:rsidRPr="00F23E74" w:rsidRDefault="00F23E74">
      <w:pPr>
        <w:rPr>
          <w:rFonts w:ascii="Times New Roman" w:hAnsi="Times New Roman" w:cs="Times New Roman"/>
          <w:sz w:val="24"/>
          <w:szCs w:val="24"/>
        </w:rPr>
      </w:pPr>
      <w:r w:rsidRPr="00F23E74">
        <w:rPr>
          <w:rFonts w:ascii="Times New Roman" w:hAnsi="Times New Roman" w:cs="Times New Roman"/>
          <w:sz w:val="24"/>
          <w:szCs w:val="24"/>
        </w:rPr>
        <w:t>Rada městyse Březno souhlasí, aby geodetické zaměření stávajícího objektu poš</w:t>
      </w:r>
      <w:r w:rsidRPr="00F23E74">
        <w:rPr>
          <w:rFonts w:ascii="Times New Roman" w:hAnsi="Times New Roman" w:cs="Times New Roman"/>
          <w:sz w:val="24"/>
          <w:szCs w:val="24"/>
        </w:rPr>
        <w:t xml:space="preserve">ty, Březno č.p. 50, provedla První geodetická spol. s r.o., </w:t>
      </w:r>
      <w:proofErr w:type="spellStart"/>
      <w:r w:rsidRPr="00F23E74">
        <w:rPr>
          <w:rFonts w:ascii="Times New Roman" w:hAnsi="Times New Roman" w:cs="Times New Roman"/>
          <w:color w:val="000000"/>
          <w:sz w:val="24"/>
          <w:szCs w:val="24"/>
          <w:shd w:val="clear" w:color="auto" w:fill="000000"/>
        </w:rPr>
        <w:t>xxxxxxxxxxxxxxxxxxxxxxxxxxxxxxxxxxxxxxxxxxxx</w:t>
      </w:r>
      <w:proofErr w:type="spellEnd"/>
      <w:r w:rsidRPr="00F23E74">
        <w:rPr>
          <w:rFonts w:ascii="Times New Roman" w:hAnsi="Times New Roman" w:cs="Times New Roman"/>
          <w:sz w:val="24"/>
          <w:szCs w:val="24"/>
        </w:rPr>
        <w:t xml:space="preserve">, IČO: 748 569 79, za cenu 25 000 Kč bez DPH v termínu </w:t>
      </w:r>
      <w:proofErr w:type="gramStart"/>
      <w:r w:rsidRPr="00F23E74">
        <w:rPr>
          <w:rFonts w:ascii="Times New Roman" w:hAnsi="Times New Roman" w:cs="Times New Roman"/>
          <w:sz w:val="24"/>
          <w:szCs w:val="24"/>
        </w:rPr>
        <w:t>dodání - únor</w:t>
      </w:r>
      <w:proofErr w:type="gramEnd"/>
      <w:r w:rsidRPr="00F23E74">
        <w:rPr>
          <w:rFonts w:ascii="Times New Roman" w:hAnsi="Times New Roman" w:cs="Times New Roman"/>
          <w:sz w:val="24"/>
          <w:szCs w:val="24"/>
        </w:rPr>
        <w:t xml:space="preserve"> 2023.</w:t>
      </w:r>
    </w:p>
    <w:p w14:paraId="47CED6AA" w14:textId="77777777" w:rsidR="00732CD5" w:rsidRPr="00F23E74" w:rsidRDefault="00F23E74">
      <w:pPr>
        <w:rPr>
          <w:rFonts w:ascii="Times New Roman" w:hAnsi="Times New Roman" w:cs="Times New Roman"/>
          <w:sz w:val="24"/>
          <w:szCs w:val="24"/>
        </w:rPr>
      </w:pPr>
      <w:r w:rsidRPr="00F23E74">
        <w:rPr>
          <w:rFonts w:ascii="Times New Roman" w:hAnsi="Times New Roman" w:cs="Times New Roman"/>
          <w:sz w:val="24"/>
          <w:szCs w:val="24"/>
          <w:u w:val="single"/>
        </w:rPr>
        <w:t xml:space="preserve">Rada městyse neschvaluje: </w:t>
      </w:r>
      <w:r w:rsidRPr="00F23E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0DF487" w14:textId="77777777" w:rsidR="00732CD5" w:rsidRPr="00F23E74" w:rsidRDefault="00F23E74">
      <w:pPr>
        <w:spacing w:before="150" w:after="50"/>
        <w:rPr>
          <w:rFonts w:ascii="Times New Roman" w:hAnsi="Times New Roman" w:cs="Times New Roman"/>
          <w:sz w:val="24"/>
          <w:szCs w:val="24"/>
        </w:rPr>
      </w:pPr>
      <w:r w:rsidRPr="00F23E74">
        <w:rPr>
          <w:rFonts w:ascii="Times New Roman" w:hAnsi="Times New Roman" w:cs="Times New Roman"/>
          <w:b/>
          <w:sz w:val="24"/>
          <w:szCs w:val="24"/>
        </w:rPr>
        <w:t>usnesení č. RM 24/3/1/2022</w:t>
      </w:r>
    </w:p>
    <w:p w14:paraId="1D6ADA01" w14:textId="77777777" w:rsidR="00732CD5" w:rsidRPr="00F23E74" w:rsidRDefault="00F23E74">
      <w:pPr>
        <w:rPr>
          <w:rFonts w:ascii="Times New Roman" w:hAnsi="Times New Roman" w:cs="Times New Roman"/>
          <w:sz w:val="24"/>
          <w:szCs w:val="24"/>
        </w:rPr>
      </w:pPr>
      <w:r w:rsidRPr="00F23E74">
        <w:rPr>
          <w:rFonts w:ascii="Times New Roman" w:hAnsi="Times New Roman" w:cs="Times New Roman"/>
          <w:sz w:val="24"/>
          <w:szCs w:val="24"/>
        </w:rPr>
        <w:t>Rada městyse Březno neschvaluje finanční a materiální podporu pro pobočný spolek Českého svazu ochránců přírody ZO ČSOP Polabí.</w:t>
      </w:r>
    </w:p>
    <w:p w14:paraId="273A0E9D" w14:textId="77777777" w:rsidR="00732CD5" w:rsidRPr="00F23E74" w:rsidRDefault="00F23E74">
      <w:pPr>
        <w:rPr>
          <w:rFonts w:ascii="Times New Roman" w:hAnsi="Times New Roman" w:cs="Times New Roman"/>
          <w:sz w:val="24"/>
          <w:szCs w:val="24"/>
        </w:rPr>
      </w:pPr>
      <w:r w:rsidRPr="00F23E74">
        <w:rPr>
          <w:rFonts w:ascii="Times New Roman" w:hAnsi="Times New Roman" w:cs="Times New Roman"/>
          <w:sz w:val="24"/>
          <w:szCs w:val="24"/>
          <w:u w:val="single"/>
        </w:rPr>
        <w:t xml:space="preserve">Rada městyse nesouhlasí: </w:t>
      </w:r>
      <w:r w:rsidRPr="00F23E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BBE1A2" w14:textId="77777777" w:rsidR="00732CD5" w:rsidRPr="00F23E74" w:rsidRDefault="00F23E74">
      <w:pPr>
        <w:spacing w:before="150" w:after="50"/>
        <w:rPr>
          <w:rFonts w:ascii="Times New Roman" w:hAnsi="Times New Roman" w:cs="Times New Roman"/>
          <w:sz w:val="24"/>
          <w:szCs w:val="24"/>
        </w:rPr>
      </w:pPr>
      <w:r w:rsidRPr="00F23E74">
        <w:rPr>
          <w:rFonts w:ascii="Times New Roman" w:hAnsi="Times New Roman" w:cs="Times New Roman"/>
          <w:b/>
          <w:sz w:val="24"/>
          <w:szCs w:val="24"/>
        </w:rPr>
        <w:t>usnesení č. RM 24/17/1/2022</w:t>
      </w:r>
    </w:p>
    <w:p w14:paraId="43CC0674" w14:textId="77777777" w:rsidR="00732CD5" w:rsidRPr="00F23E74" w:rsidRDefault="00F23E74">
      <w:pPr>
        <w:rPr>
          <w:rFonts w:ascii="Times New Roman" w:hAnsi="Times New Roman" w:cs="Times New Roman"/>
          <w:sz w:val="24"/>
          <w:szCs w:val="24"/>
        </w:rPr>
      </w:pPr>
      <w:r w:rsidRPr="00F23E74">
        <w:rPr>
          <w:rFonts w:ascii="Times New Roman" w:hAnsi="Times New Roman" w:cs="Times New Roman"/>
          <w:sz w:val="24"/>
          <w:szCs w:val="24"/>
        </w:rPr>
        <w:t xml:space="preserve">Rada městyse Březno nesouhlasí s uzavřením smluvního vztahu s firmou D.A.S. </w:t>
      </w:r>
      <w:proofErr w:type="spellStart"/>
      <w:r w:rsidRPr="00F23E74">
        <w:rPr>
          <w:rFonts w:ascii="Times New Roman" w:hAnsi="Times New Roman" w:cs="Times New Roman"/>
          <w:sz w:val="24"/>
          <w:szCs w:val="24"/>
        </w:rPr>
        <w:t>Rechtsschutz</w:t>
      </w:r>
      <w:proofErr w:type="spellEnd"/>
      <w:r w:rsidRPr="00F23E74">
        <w:rPr>
          <w:rFonts w:ascii="Times New Roman" w:hAnsi="Times New Roman" w:cs="Times New Roman"/>
          <w:sz w:val="24"/>
          <w:szCs w:val="24"/>
        </w:rPr>
        <w:t xml:space="preserve"> AG na právní ochranu obce.</w:t>
      </w:r>
    </w:p>
    <w:p w14:paraId="05205AB3" w14:textId="77777777" w:rsidR="00732CD5" w:rsidRPr="00F23E74" w:rsidRDefault="00F23E74">
      <w:pPr>
        <w:spacing w:before="150" w:after="50"/>
        <w:rPr>
          <w:rFonts w:ascii="Times New Roman" w:hAnsi="Times New Roman" w:cs="Times New Roman"/>
          <w:sz w:val="24"/>
          <w:szCs w:val="24"/>
        </w:rPr>
      </w:pPr>
      <w:r w:rsidRPr="00F23E74">
        <w:rPr>
          <w:rFonts w:ascii="Times New Roman" w:hAnsi="Times New Roman" w:cs="Times New Roman"/>
          <w:b/>
          <w:sz w:val="24"/>
          <w:szCs w:val="24"/>
        </w:rPr>
        <w:t>usnesení č. RM 24/21/1/2022</w:t>
      </w:r>
    </w:p>
    <w:p w14:paraId="45442E3D" w14:textId="77777777" w:rsidR="00732CD5" w:rsidRPr="00F23E74" w:rsidRDefault="00F23E74">
      <w:pPr>
        <w:rPr>
          <w:rFonts w:ascii="Times New Roman" w:hAnsi="Times New Roman" w:cs="Times New Roman"/>
          <w:sz w:val="24"/>
          <w:szCs w:val="24"/>
        </w:rPr>
      </w:pPr>
      <w:r w:rsidRPr="00F23E74">
        <w:rPr>
          <w:rFonts w:ascii="Times New Roman" w:hAnsi="Times New Roman" w:cs="Times New Roman"/>
          <w:sz w:val="24"/>
          <w:szCs w:val="24"/>
        </w:rPr>
        <w:t xml:space="preserve">Rada městyse Březno nesouhlasí se změnou oplocení na pozemků </w:t>
      </w:r>
      <w:proofErr w:type="spellStart"/>
      <w:r w:rsidRPr="00F23E74">
        <w:rPr>
          <w:rFonts w:ascii="Times New Roman" w:hAnsi="Times New Roman" w:cs="Times New Roman"/>
          <w:color w:val="000000"/>
          <w:sz w:val="24"/>
          <w:szCs w:val="24"/>
          <w:shd w:val="clear" w:color="auto" w:fill="000000"/>
        </w:rPr>
        <w:t>xxxxxxxxxxxxxxxxxxxxxxxxxxxxxxxxxx</w:t>
      </w:r>
      <w:proofErr w:type="spellEnd"/>
      <w:r w:rsidRPr="00F23E74">
        <w:rPr>
          <w:rFonts w:ascii="Times New Roman" w:hAnsi="Times New Roman" w:cs="Times New Roman"/>
          <w:sz w:val="24"/>
          <w:szCs w:val="24"/>
        </w:rPr>
        <w:t>.</w:t>
      </w:r>
    </w:p>
    <w:p w14:paraId="63AEB040" w14:textId="77777777" w:rsidR="00732CD5" w:rsidRPr="00F23E74" w:rsidRDefault="00F23E74">
      <w:pPr>
        <w:rPr>
          <w:rFonts w:ascii="Times New Roman" w:hAnsi="Times New Roman" w:cs="Times New Roman"/>
          <w:sz w:val="24"/>
          <w:szCs w:val="24"/>
        </w:rPr>
      </w:pPr>
      <w:r w:rsidRPr="00F23E74">
        <w:rPr>
          <w:rFonts w:ascii="Times New Roman" w:hAnsi="Times New Roman" w:cs="Times New Roman"/>
          <w:sz w:val="24"/>
          <w:szCs w:val="24"/>
        </w:rPr>
        <w:t>Důvod: Směnu po</w:t>
      </w:r>
      <w:r w:rsidRPr="00F23E74">
        <w:rPr>
          <w:rFonts w:ascii="Times New Roman" w:hAnsi="Times New Roman" w:cs="Times New Roman"/>
          <w:sz w:val="24"/>
          <w:szCs w:val="24"/>
        </w:rPr>
        <w:t>zemku nelze provést bez geodetického oddělení pozemků a na příjezdové cestě by vznikl 1m odskok od stávající linie komunikace.</w:t>
      </w:r>
    </w:p>
    <w:p w14:paraId="3FAC7C23" w14:textId="77777777" w:rsidR="00732CD5" w:rsidRPr="00F23E74" w:rsidRDefault="00F23E74" w:rsidP="00F23E74">
      <w:pPr>
        <w:spacing w:before="150" w:after="0" w:line="240" w:lineRule="auto"/>
        <w:rPr>
          <w:rFonts w:ascii="Times New Roman" w:hAnsi="Times New Roman" w:cs="Times New Roman"/>
          <w:sz w:val="24"/>
          <w:szCs w:val="24"/>
        </w:rPr>
      </w:pPr>
      <w:r w:rsidRPr="00F23E74">
        <w:rPr>
          <w:rFonts w:ascii="Times New Roman" w:hAnsi="Times New Roman" w:cs="Times New Roman"/>
          <w:sz w:val="24"/>
          <w:szCs w:val="24"/>
        </w:rPr>
        <w:t>Rada Městyse Březno nemá námitek pro oplocení, které nebude na hranici pozemků z důvodu vytvoření větší manipulační plochy pro pr</w:t>
      </w:r>
      <w:r w:rsidRPr="00F23E74">
        <w:rPr>
          <w:rFonts w:ascii="Times New Roman" w:hAnsi="Times New Roman" w:cs="Times New Roman"/>
          <w:sz w:val="24"/>
          <w:szCs w:val="24"/>
        </w:rPr>
        <w:t xml:space="preserve">ůjezd, ale je zcela vyloučené vybudovat plot tak, že bude na obecním pozemku. Není v zájmu Městyse Březno souhlasem k oplocení na obecních pozemcích vytvářet nesprávné právní uspořádání. </w:t>
      </w:r>
    </w:p>
    <w:p w14:paraId="5D1DD8FB" w14:textId="77777777" w:rsidR="00F23E74" w:rsidRDefault="00F23E74" w:rsidP="00F23E7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7233257" w14:textId="4E16D608" w:rsidR="00732CD5" w:rsidRPr="00F23E74" w:rsidRDefault="00F23E74" w:rsidP="00F2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E74">
        <w:rPr>
          <w:rFonts w:ascii="Times New Roman" w:hAnsi="Times New Roman" w:cs="Times New Roman"/>
          <w:sz w:val="24"/>
          <w:szCs w:val="24"/>
          <w:u w:val="single"/>
        </w:rPr>
        <w:t xml:space="preserve">Rada městyse stanovuje: </w:t>
      </w:r>
      <w:r w:rsidRPr="00F23E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F73241" w14:textId="77777777" w:rsidR="00732CD5" w:rsidRPr="00F23E74" w:rsidRDefault="00F23E74">
      <w:pPr>
        <w:spacing w:before="150" w:after="50"/>
        <w:rPr>
          <w:rFonts w:ascii="Times New Roman" w:hAnsi="Times New Roman" w:cs="Times New Roman"/>
          <w:sz w:val="24"/>
          <w:szCs w:val="24"/>
        </w:rPr>
      </w:pPr>
      <w:r w:rsidRPr="00F23E74">
        <w:rPr>
          <w:rFonts w:ascii="Times New Roman" w:hAnsi="Times New Roman" w:cs="Times New Roman"/>
          <w:b/>
          <w:sz w:val="24"/>
          <w:szCs w:val="24"/>
        </w:rPr>
        <w:t>usnesení č. RM 24/18/1/2022</w:t>
      </w:r>
    </w:p>
    <w:p w14:paraId="264F87C2" w14:textId="77777777" w:rsidR="00732CD5" w:rsidRPr="00F23E74" w:rsidRDefault="00F23E74">
      <w:pPr>
        <w:rPr>
          <w:rFonts w:ascii="Times New Roman" w:hAnsi="Times New Roman" w:cs="Times New Roman"/>
          <w:sz w:val="24"/>
          <w:szCs w:val="24"/>
        </w:rPr>
      </w:pPr>
      <w:r w:rsidRPr="00F23E74">
        <w:rPr>
          <w:rFonts w:ascii="Times New Roman" w:hAnsi="Times New Roman" w:cs="Times New Roman"/>
          <w:sz w:val="24"/>
          <w:szCs w:val="24"/>
        </w:rPr>
        <w:t xml:space="preserve">Rada městyse </w:t>
      </w:r>
      <w:r w:rsidRPr="00F23E74">
        <w:rPr>
          <w:rFonts w:ascii="Times New Roman" w:hAnsi="Times New Roman" w:cs="Times New Roman"/>
          <w:sz w:val="24"/>
          <w:szCs w:val="24"/>
        </w:rPr>
        <w:t xml:space="preserve">Březno stanovuje příplatek za vedení příspěvkové organizace (§ 124 zákoníku práce č. 262/2006 Sb., odst.3) ve výši </w:t>
      </w:r>
      <w:proofErr w:type="gramStart"/>
      <w:r w:rsidRPr="00F23E74">
        <w:rPr>
          <w:rFonts w:ascii="Times New Roman" w:hAnsi="Times New Roman" w:cs="Times New Roman"/>
          <w:sz w:val="24"/>
          <w:szCs w:val="24"/>
        </w:rPr>
        <w:t>57%</w:t>
      </w:r>
      <w:proofErr w:type="gramEnd"/>
      <w:r w:rsidRPr="00F23E74">
        <w:rPr>
          <w:rFonts w:ascii="Times New Roman" w:hAnsi="Times New Roman" w:cs="Times New Roman"/>
          <w:sz w:val="24"/>
          <w:szCs w:val="24"/>
        </w:rPr>
        <w:t xml:space="preserve"> na období od 1.1.2023-31.3.2023.</w:t>
      </w:r>
    </w:p>
    <w:p w14:paraId="5417F465" w14:textId="77777777" w:rsidR="00732CD5" w:rsidRDefault="00732CD5"/>
    <w:p w14:paraId="3607A0A5" w14:textId="77777777" w:rsidR="00732CD5" w:rsidRDefault="00732CD5"/>
    <w:tbl>
      <w:tblPr>
        <w:tblW w:w="5000" w:type="pct"/>
        <w:tblInd w:w="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2"/>
        <w:gridCol w:w="4522"/>
      </w:tblGrid>
      <w:tr w:rsidR="00732CD5" w14:paraId="12ECA57D" w14:textId="77777777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5DAAA2EC" w14:textId="77777777" w:rsidR="00732CD5" w:rsidRDefault="00732CD5"/>
          <w:p w14:paraId="76390E6C" w14:textId="77777777" w:rsidR="00732CD5" w:rsidRDefault="00732CD5"/>
          <w:p w14:paraId="05EB4B82" w14:textId="77777777" w:rsidR="00732CD5" w:rsidRDefault="00732CD5"/>
          <w:p w14:paraId="2EBC80E3" w14:textId="77777777" w:rsidR="00732CD5" w:rsidRDefault="00F23E74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58A0265D" w14:textId="067AE893" w:rsidR="00732CD5" w:rsidRPr="00F23E74" w:rsidRDefault="00732CD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1B956EE0" w14:textId="77777777" w:rsidR="00732CD5" w:rsidRDefault="00732CD5"/>
    <w:sectPr w:rsidR="00732CD5">
      <w:foot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EB371" w14:textId="77777777" w:rsidR="00000000" w:rsidRDefault="00F23E74">
      <w:pPr>
        <w:spacing w:after="0" w:line="240" w:lineRule="auto"/>
      </w:pPr>
      <w:r>
        <w:separator/>
      </w:r>
    </w:p>
  </w:endnote>
  <w:endnote w:type="continuationSeparator" w:id="0">
    <w:p w14:paraId="268730B9" w14:textId="77777777" w:rsidR="00000000" w:rsidRDefault="00F23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C177D" w14:textId="77777777" w:rsidR="00732CD5" w:rsidRDefault="00F23E74">
    <w:pPr>
      <w:jc w:val="right"/>
    </w:pPr>
    <w:r>
      <w:t xml:space="preserve"> 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B3F45" w14:textId="77777777" w:rsidR="00000000" w:rsidRDefault="00F23E74">
      <w:pPr>
        <w:spacing w:after="0" w:line="240" w:lineRule="auto"/>
      </w:pPr>
      <w:r>
        <w:separator/>
      </w:r>
    </w:p>
  </w:footnote>
  <w:footnote w:type="continuationSeparator" w:id="0">
    <w:p w14:paraId="52B91B96" w14:textId="77777777" w:rsidR="00000000" w:rsidRDefault="00F23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419713684">
    <w:abstractNumId w:val="6"/>
  </w:num>
  <w:num w:numId="2" w16cid:durableId="1472139790">
    <w:abstractNumId w:val="4"/>
  </w:num>
  <w:num w:numId="3" w16cid:durableId="396976869">
    <w:abstractNumId w:val="3"/>
  </w:num>
  <w:num w:numId="4" w16cid:durableId="1498569188">
    <w:abstractNumId w:val="7"/>
  </w:num>
  <w:num w:numId="5" w16cid:durableId="775370642">
    <w:abstractNumId w:val="5"/>
  </w:num>
  <w:num w:numId="6" w16cid:durableId="263461618">
    <w:abstractNumId w:val="8"/>
  </w:num>
  <w:num w:numId="7" w16cid:durableId="2015909637">
    <w:abstractNumId w:val="1"/>
  </w:num>
  <w:num w:numId="8" w16cid:durableId="184945305">
    <w:abstractNumId w:val="2"/>
  </w:num>
  <w:num w:numId="9" w16cid:durableId="777331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CD5"/>
    <w:rsid w:val="00732CD5"/>
    <w:rsid w:val="00F2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AD9FE3"/>
  <w15:docId w15:val="{636284D7-1923-4442-AFA3-61FBCB59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10" w:space="0" w:color="FFFFFF"/>
        <w:left w:val="single" w:sz="10" w:space="0" w:color="FFFFFF"/>
        <w:bottom w:val="single" w:sz="10" w:space="0" w:color="FFFFFF"/>
        <w:right w:val="single" w:sz="10" w:space="0" w:color="FFFFFF"/>
        <w:insideH w:val="single" w:sz="10" w:space="0" w:color="FFFFFF"/>
        <w:insideV w:val="single" w:sz="1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512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Urad2</dc:creator>
  <cp:keywords/>
  <dc:description/>
  <cp:lastModifiedBy>Urad2</cp:lastModifiedBy>
  <cp:revision>2</cp:revision>
  <dcterms:created xsi:type="dcterms:W3CDTF">2022-12-28T12:51:00Z</dcterms:created>
  <dcterms:modified xsi:type="dcterms:W3CDTF">2022-12-28T12:51:00Z</dcterms:modified>
  <cp:category/>
</cp:coreProperties>
</file>